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D163A" w:rsidTr="00BD163A">
        <w:tc>
          <w:tcPr>
            <w:tcW w:w="4672" w:type="dxa"/>
          </w:tcPr>
          <w:p w:rsidR="00BD163A" w:rsidRDefault="00BD163A" w:rsidP="00BD163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62DFE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B94D5A" wp14:editId="58D950E2">
                  <wp:extent cx="1066800" cy="1082777"/>
                  <wp:effectExtent l="0" t="0" r="0" b="317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SHP_logo_color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82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7F7810" w:rsidRDefault="007F7810" w:rsidP="00BD163A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7F7810" w:rsidRDefault="007F7810" w:rsidP="00BD163A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BD163A" w:rsidRDefault="00BD163A" w:rsidP="00BD163A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ПРЕСС-РЕЛИЗ</w:t>
            </w:r>
          </w:p>
          <w:p w:rsidR="00BD163A" w:rsidRPr="0074279F" w:rsidRDefault="00622532" w:rsidP="00BD163A">
            <w:pPr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0E116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0</w:t>
            </w:r>
            <w:r w:rsidR="00BD163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ИЮНЯ</w:t>
            </w:r>
            <w:r w:rsidR="00BD163A" w:rsidRPr="0074279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201</w:t>
            </w:r>
            <w:r w:rsidR="00BD163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</w:t>
            </w:r>
            <w:r w:rsidR="00BD163A" w:rsidRPr="0074279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  <w:p w:rsidR="00BD163A" w:rsidRDefault="00BD163A" w:rsidP="0058536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BD528D" w:rsidRPr="00F75A68" w:rsidRDefault="0058536E" w:rsidP="005853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75A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РОССТАТ </w:t>
      </w:r>
      <w:r w:rsidR="00952D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ОПУБЛИКОВАЛ ДАННЫЕ О ЗЕМЕЛЬНЫХ РЕСУРСАХ </w:t>
      </w:r>
      <w:r w:rsidR="00704E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r w:rsidR="00952D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РОССИЙСКОЙ ФЕДЕРАЦИИ</w:t>
      </w:r>
      <w:r w:rsidR="00AB0DB5" w:rsidRPr="00F75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74E5F" w:rsidRDefault="00AF18D2" w:rsidP="00704E0C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в</w:t>
      </w:r>
      <w:r w:rsidR="00470AB9"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ыпуск серии изданий</w:t>
      </w:r>
      <w:r w:rsidR="00C0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</w:t>
      </w:r>
      <w:r w:rsidR="00470AB9"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</w:t>
      </w:r>
      <w:r w:rsidR="00470A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70AB9"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сельскохозяйственной переписи 2016 года</w:t>
      </w:r>
      <w:r w:rsidR="00C010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70A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B7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1B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июне</w:t>
      </w:r>
      <w:r w:rsidR="00BB7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</w:t>
      </w:r>
      <w:r w:rsidR="00952D60" w:rsidRPr="002A4E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издана</w:t>
      </w:r>
      <w:r w:rsidR="00470AB9" w:rsidRPr="002A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</w:t>
      </w:r>
      <w:r w:rsidR="007F7810" w:rsidRPr="002A4E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7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5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90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Земельные ресурсы и их использование</w:t>
      </w:r>
      <w:r w:rsidR="00604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774E5F" w:rsidRPr="0077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74E5F" w:rsidRDefault="00F13F97" w:rsidP="00704E0C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A066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сборнике приведены</w:t>
      </w:r>
      <w:r w:rsidR="00F1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</w:t>
      </w:r>
      <w:r w:rsidR="00F9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общей земельной площади, размере сельскохозяйственных угодий и их структуре по видам и категориям хозяйств; группировки хозяйств по размеру земельной площади </w:t>
      </w:r>
      <w:r w:rsidR="00373F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</w:t>
      </w:r>
      <w:r w:rsidR="00DB15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DB15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 диаграммы по основным показателям наличия и использования земельных ресурсов</w:t>
      </w:r>
      <w:r w:rsidR="00373F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F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показатели в сборнике приведены в разрезе субъектов Российской Федерации.</w:t>
      </w:r>
    </w:p>
    <w:p w:rsidR="004B4E22" w:rsidRDefault="00CA6F8F" w:rsidP="00704E0C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</w:t>
      </w:r>
      <w:r w:rsidR="001A2F2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1A2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переписи 2016 года земельная площадь </w:t>
      </w:r>
      <w:r w:rsidR="009006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хозяйствах всех категорий</w:t>
      </w:r>
      <w:r w:rsidR="0053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10 лет</w:t>
      </w:r>
      <w:r w:rsidR="001A2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сократилась </w:t>
      </w:r>
      <w:r w:rsidR="00900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</w:t>
      </w:r>
      <w:r w:rsidR="00FB63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0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по сравнению с </w:t>
      </w:r>
      <w:r w:rsidR="0053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итогами предыдущей </w:t>
      </w:r>
      <w:r w:rsidR="00900670"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сельскохозяйственной перепис</w:t>
      </w:r>
      <w:r w:rsidR="00534B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0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</w:t>
      </w:r>
      <w:r w:rsidR="00900670"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9006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534B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0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составила 348,4 м</w:t>
      </w:r>
      <w:r w:rsidR="00900670">
        <w:rPr>
          <w:rFonts w:ascii="Times New Roman" w:eastAsia="Times New Roman" w:hAnsi="Times New Roman" w:cs="Times New Roman"/>
          <w:sz w:val="24"/>
          <w:szCs w:val="24"/>
          <w:lang w:eastAsia="ru-RU"/>
        </w:rPr>
        <w:t>лн га. При этом в сельскохозяйственных организациях площади земель уменьшились на 29%, а в крестьянских (ферм</w:t>
      </w:r>
      <w:r w:rsidR="001F45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00670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рских) хозяйствах и</w:t>
      </w:r>
      <w:r w:rsidR="0053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90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B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</w:t>
      </w:r>
      <w:r w:rsidR="0053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2A4E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53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5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хозяйствах населения – увеличились</w:t>
      </w:r>
      <w:r w:rsidR="0000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4</w:t>
      </w:r>
      <w:r w:rsidR="00FB636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F454B">
        <w:rPr>
          <w:rFonts w:ascii="Times New Roman" w:eastAsia="Times New Roman" w:hAnsi="Times New Roman" w:cs="Times New Roman"/>
          <w:sz w:val="24"/>
          <w:szCs w:val="24"/>
          <w:lang w:eastAsia="ru-RU"/>
        </w:rPr>
        <w:t>% и 3</w:t>
      </w:r>
      <w:r w:rsidR="006829C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F454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004BA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соответственно</w:t>
      </w:r>
      <w:r w:rsidR="001F45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3FA" w:rsidRDefault="009E54E2" w:rsidP="00704E0C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процесс концентрации земли в наиболее крупных хозяйствах.</w:t>
      </w:r>
      <w:r w:rsidR="00A17C68" w:rsidRPr="00A1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тенденция характерна как для сельскохозяйственных организаций, так и для крестьянских </w:t>
      </w:r>
      <w:r w:rsidR="003176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C41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фермерских</w:t>
      </w:r>
      <w:r w:rsidR="00317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C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 и индивидуальных предпринимателей. По итогам переписи</w:t>
      </w:r>
      <w:r w:rsidR="00B502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r w:rsidR="00117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</w:t>
      </w:r>
      <w:r w:rsidR="001C2A0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1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1C2A0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529B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</w:t>
      </w:r>
      <w:r w:rsidR="001C2A0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5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свыше 10 тыс</w:t>
      </w:r>
      <w:r w:rsidR="00B502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</w:t>
      </w:r>
      <w:r w:rsidR="0011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9B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земельной площади</w:t>
      </w:r>
      <w:r w:rsidR="00196C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</w:t>
      </w:r>
      <w:r w:rsidR="001C2A0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1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AC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3 </w:t>
      </w:r>
      <w:r w:rsidR="001C2A0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B502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2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705C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96C7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1C2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числа организаций, имеющих землю)</w:t>
      </w:r>
      <w:r w:rsidR="00C1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C176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их долю приходится более 80% земли. Среди</w:t>
      </w:r>
      <w:r w:rsidR="009A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1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крестьянски</w:t>
      </w:r>
      <w:r w:rsidR="00C1768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1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F8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171C1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фермерски</w:t>
      </w:r>
      <w:r w:rsidR="00C1768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A6F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1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 и индивидуальны</w:t>
      </w:r>
      <w:r w:rsidR="002B444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1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 w:rsidR="002B4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534BF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</w:t>
      </w:r>
      <w:r w:rsidR="002B4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хозяйств, имеющих </w:t>
      </w:r>
      <w:r w:rsidR="00A171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3 тыс</w:t>
      </w:r>
      <w:r w:rsidR="00B502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</w:t>
      </w:r>
      <w:r w:rsidR="002B4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земельной площади, составляет </w:t>
      </w:r>
      <w:r w:rsidR="00B502DF">
        <w:rPr>
          <w:rFonts w:ascii="Times New Roman" w:eastAsia="Times New Roman" w:hAnsi="Times New Roman" w:cs="Times New Roman"/>
          <w:sz w:val="24"/>
          <w:szCs w:val="24"/>
          <w:lang w:eastAsia="ru-RU"/>
        </w:rPr>
        <w:t>1,5%</w:t>
      </w:r>
      <w:r w:rsidR="001C2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234BF">
        <w:rPr>
          <w:rFonts w:ascii="Times New Roman" w:eastAsia="Times New Roman" w:hAnsi="Times New Roman" w:cs="Times New Roman"/>
          <w:sz w:val="24"/>
          <w:szCs w:val="24"/>
          <w:lang w:eastAsia="ru-RU"/>
        </w:rPr>
        <w:t>2 тыс</w:t>
      </w:r>
      <w:r w:rsidR="00B502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хозяйств), на</w:t>
      </w:r>
      <w:r w:rsidR="002B4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долю приходится треть земельной площади.</w:t>
      </w:r>
      <w:r w:rsidR="00C0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3FA" w:rsidRDefault="006829CE" w:rsidP="00704E0C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межпереписной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с</w:t>
      </w:r>
      <w:r w:rsidR="00C02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редни</w:t>
      </w:r>
      <w:r w:rsid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0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общей земельной площади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сельскохозяйственных организаций в</w:t>
      </w:r>
      <w:r w:rsidR="00B502D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</w:t>
      </w:r>
      <w:r w:rsidR="0053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17%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6,9 до 8,1 тыс</w:t>
      </w:r>
      <w:r w:rsidR="00B502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</w:t>
      </w:r>
      <w:r w:rsidR="0053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организацию)</w:t>
      </w:r>
      <w:r w:rsidR="002A4E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фермеров и индивидуальных предпринимателей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2,4 раза (с</w:t>
      </w:r>
      <w:r w:rsidR="00B502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 до </w:t>
      </w:r>
      <w:r w:rsidR="00B74FEA">
        <w:rPr>
          <w:rFonts w:ascii="Times New Roman" w:eastAsia="Times New Roman" w:hAnsi="Times New Roman" w:cs="Times New Roman"/>
          <w:sz w:val="24"/>
          <w:szCs w:val="24"/>
          <w:lang w:eastAsia="ru-RU"/>
        </w:rPr>
        <w:t>248 га</w:t>
      </w:r>
      <w:r w:rsidR="0053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 хозяйство</w:t>
      </w:r>
      <w:r w:rsidR="00B74F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BFC" w:rsidRPr="00534B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размер земли</w:t>
      </w:r>
      <w:r w:rsidR="0053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личных подсобных хозяйствах составляет 0,7 га в среднем на одно хозяйство</w:t>
      </w:r>
      <w:r w:rsidR="00CA6F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4B4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 2%</w:t>
      </w:r>
      <w:r w:rsidR="00C0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личных подсобных хозяйств имеют </w:t>
      </w:r>
      <w:r w:rsidR="004B4E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</w:t>
      </w:r>
      <w:r w:rsidR="00C0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до 20 га</w:t>
      </w:r>
      <w:r w:rsidR="004B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этом занимают </w:t>
      </w:r>
      <w:r w:rsidR="002100E2">
        <w:rPr>
          <w:rFonts w:ascii="Times New Roman" w:eastAsia="Times New Roman" w:hAnsi="Times New Roman" w:cs="Times New Roman"/>
          <w:sz w:val="24"/>
          <w:szCs w:val="24"/>
          <w:lang w:eastAsia="ru-RU"/>
        </w:rPr>
        <w:t>20%</w:t>
      </w:r>
      <w:r w:rsidR="004B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 земли.</w:t>
      </w:r>
      <w:r w:rsidR="00CA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BF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личных подсобных хозяйств с площадью свыше 20 га составляет всего</w:t>
      </w:r>
      <w:r w:rsidR="00B8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0,5%, а </w:t>
      </w:r>
      <w:r w:rsidR="009F2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доля </w:t>
      </w:r>
      <w:r w:rsidR="00B845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общей площади земли -</w:t>
      </w:r>
      <w:r w:rsidR="0053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50%.</w:t>
      </w:r>
    </w:p>
    <w:p w:rsidR="003F05CC" w:rsidRPr="002918D6" w:rsidRDefault="00440002" w:rsidP="00704E0C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хозяйствах всех категорий о</w:t>
      </w:r>
      <w:r w:rsidR="00C0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бщая площадь сельскохозяйственных угодий </w:t>
      </w:r>
      <w:r w:rsidR="0042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10 лет уменьшилась на </w:t>
      </w:r>
      <w:r w:rsidR="00B73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14% и </w:t>
      </w:r>
      <w:r w:rsidR="00C02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142,</w:t>
      </w:r>
      <w:r w:rsidR="004B4E2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0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</w:t>
      </w:r>
      <w:r w:rsidR="002100E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0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</w:t>
      </w:r>
      <w:r w:rsidR="009F2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них </w:t>
      </w:r>
      <w:r w:rsidR="00355F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88 млн га)</w:t>
      </w:r>
      <w:r w:rsidR="007F7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3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0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угодья распределяются п</w:t>
      </w:r>
      <w:r w:rsidR="0042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категориям хозяйств </w:t>
      </w:r>
      <w:r w:rsidR="003F05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образом:</w:t>
      </w:r>
      <w:r w:rsidR="0042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</w:t>
      </w:r>
      <w:r w:rsidR="002100E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2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2100E2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42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0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принадлежат</w:t>
      </w:r>
      <w:r w:rsidR="00F1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</w:t>
      </w:r>
      <w:r w:rsidR="004226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63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 г</w:t>
      </w:r>
      <w:r w:rsidR="002100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4E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72B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B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</w:t>
      </w:r>
      <w:r w:rsidR="003F05C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использу</w:t>
      </w:r>
      <w:r w:rsidR="00F13B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F05C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89</w:t>
      </w:r>
      <w:r w:rsidR="002100E2"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  <w:r w:rsidR="00F1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F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крестьянски</w:t>
      </w:r>
      <w:r w:rsidR="002100E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2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(фермерски</w:t>
      </w:r>
      <w:r w:rsidR="002100E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226E3">
        <w:rPr>
          <w:rFonts w:ascii="Times New Roman" w:eastAsia="Times New Roman" w:hAnsi="Times New Roman" w:cs="Times New Roman"/>
          <w:sz w:val="24"/>
          <w:szCs w:val="24"/>
          <w:lang w:eastAsia="ru-RU"/>
        </w:rPr>
        <w:t>) хозяйства</w:t>
      </w:r>
      <w:r w:rsidR="002100E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F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</w:t>
      </w:r>
      <w:r w:rsidR="002100E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F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 w:rsidR="002100E2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B8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3F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39,6 м</w:t>
      </w:r>
      <w:r w:rsidR="002100E2">
        <w:rPr>
          <w:rFonts w:ascii="Times New Roman" w:eastAsia="Times New Roman" w:hAnsi="Times New Roman" w:cs="Times New Roman"/>
          <w:sz w:val="24"/>
          <w:szCs w:val="24"/>
          <w:lang w:eastAsia="ru-RU"/>
        </w:rPr>
        <w:t>лн</w:t>
      </w:r>
      <w:r w:rsidR="003F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3401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05CC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фактически использу</w:t>
      </w:r>
      <w:r w:rsidR="00F13B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55F3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3F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92%</w:t>
      </w:r>
      <w:r w:rsidR="000D6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4E4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</w:t>
      </w:r>
      <w:r w:rsidR="002100E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A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</w:t>
      </w:r>
      <w:r w:rsidR="00F1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4E43">
        <w:rPr>
          <w:rFonts w:ascii="Times New Roman" w:eastAsia="Times New Roman" w:hAnsi="Times New Roman" w:cs="Times New Roman"/>
          <w:sz w:val="24"/>
          <w:szCs w:val="24"/>
          <w:lang w:eastAsia="ru-RU"/>
        </w:rPr>
        <w:t>12,9 м</w:t>
      </w:r>
      <w:r w:rsidR="002100E2">
        <w:rPr>
          <w:rFonts w:ascii="Times New Roman" w:eastAsia="Times New Roman" w:hAnsi="Times New Roman" w:cs="Times New Roman"/>
          <w:sz w:val="24"/>
          <w:szCs w:val="24"/>
          <w:lang w:eastAsia="ru-RU"/>
        </w:rPr>
        <w:t>лн</w:t>
      </w:r>
      <w:r w:rsidR="0035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га, фактически используется</w:t>
      </w:r>
      <w:r w:rsidR="002A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66%.</w:t>
      </w:r>
    </w:p>
    <w:p w:rsidR="003F05CC" w:rsidRDefault="000F2F83" w:rsidP="00704E0C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401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сельскохозяйственных угодий </w:t>
      </w:r>
      <w:r w:rsidR="0034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категорий хозяйств наибольший удельный вес </w:t>
      </w:r>
      <w:r w:rsidR="000936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</w:t>
      </w:r>
      <w:r w:rsidR="0034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пашня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(6</w:t>
      </w:r>
      <w:r w:rsidR="006246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34018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пастбища</w:t>
      </w:r>
      <w:r w:rsidR="0034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приходится</w:t>
      </w:r>
      <w:r w:rsidR="00340187" w:rsidRPr="0034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19%, </w:t>
      </w:r>
      <w:r w:rsidR="0062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сенокос</w:t>
      </w:r>
      <w:r w:rsidR="0041344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зале</w:t>
      </w:r>
      <w:r w:rsidR="0034018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F13B5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34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по 7%,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многолетние насаждения</w:t>
      </w:r>
      <w:r w:rsidR="00B8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34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0,5%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предыдущей переписью п</w:t>
      </w:r>
      <w:r w:rsidR="0066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рактически на четверть </w:t>
      </w:r>
      <w:r w:rsidR="00664198" w:rsidRPr="000936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</w:t>
      </w:r>
      <w:r w:rsidR="000936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64198" w:rsidRPr="000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</w:t>
      </w:r>
      <w:r w:rsidR="003B7220" w:rsidRPr="000936E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</w:t>
      </w:r>
      <w:r w:rsidR="000936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B7220" w:rsidRPr="000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пастбищ</w:t>
      </w:r>
      <w:r w:rsidR="000D612C" w:rsidRPr="000936E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сенокосов, а также</w:t>
      </w:r>
      <w:r w:rsidR="000968A1" w:rsidRPr="000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залеж</w:t>
      </w:r>
      <w:r w:rsidR="000D612C" w:rsidRPr="000936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968A1" w:rsidRPr="000936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7D79" w:rsidRDefault="00A976DC" w:rsidP="00704E0C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F18D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CE7CE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E7CE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выйдет </w:t>
      </w:r>
      <w:r w:rsidR="00CE7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издание</w:t>
      </w: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6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CE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r w:rsidR="008F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175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ВСХП-2016</w:t>
      </w:r>
      <w:r w:rsidR="00CC2961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</w:t>
      </w:r>
      <w:r w:rsidR="00F901B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лощад</w:t>
      </w:r>
      <w:r w:rsidR="00CC29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9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сельскохозяйственных культур </w:t>
      </w:r>
      <w:r w:rsidR="0034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901B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многолетних насаждений</w:t>
      </w:r>
      <w:r w:rsidR="00CC29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901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6DC" w:rsidRPr="0074279F" w:rsidRDefault="00A976DC" w:rsidP="00704E0C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версия </w:t>
      </w:r>
      <w:r w:rsidR="00CE7C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вышедшего</w:t>
      </w: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тома размещена в открытом доступе на официальном сайте Росстата </w:t>
      </w:r>
      <w:r w:rsidRPr="0074279F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n-US" w:eastAsia="ru-RU"/>
        </w:rPr>
        <w:t>www</w:t>
      </w:r>
      <w:r w:rsidRPr="0074279F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eastAsia="ru-RU"/>
        </w:rPr>
        <w:t>.</w:t>
      </w:r>
      <w:proofErr w:type="spellStart"/>
      <w:r w:rsidRPr="0074279F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n-US" w:eastAsia="ru-RU"/>
        </w:rPr>
        <w:t>gks</w:t>
      </w:r>
      <w:proofErr w:type="spellEnd"/>
      <w:r w:rsidRPr="0074279F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eastAsia="ru-RU"/>
        </w:rPr>
        <w:t>.</w:t>
      </w:r>
      <w:proofErr w:type="spellStart"/>
      <w:r w:rsidRPr="0074279F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n-US" w:eastAsia="ru-RU"/>
        </w:rPr>
        <w:t>ru</w:t>
      </w:r>
      <w:proofErr w:type="spellEnd"/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сайте пресс-центра ВСХП-2016 </w:t>
      </w:r>
      <w:r w:rsidRPr="0074279F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n-US" w:eastAsia="ru-RU"/>
        </w:rPr>
        <w:t>www</w:t>
      </w:r>
      <w:r w:rsidR="004E5966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eastAsia="ru-RU"/>
        </w:rPr>
        <w:t>.</w:t>
      </w:r>
      <w:proofErr w:type="spellStart"/>
      <w:r w:rsidRPr="0074279F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n-US" w:eastAsia="ru-RU"/>
        </w:rPr>
        <w:t>vshp</w:t>
      </w:r>
      <w:proofErr w:type="spellEnd"/>
      <w:r w:rsidR="006C1188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eastAsia="ru-RU"/>
        </w:rPr>
        <w:t>2016.</w:t>
      </w:r>
      <w:proofErr w:type="spellStart"/>
      <w:r w:rsidRPr="0074279F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n-US" w:eastAsia="ru-RU"/>
        </w:rPr>
        <w:t>ru</w:t>
      </w:r>
      <w:proofErr w:type="spellEnd"/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6DC" w:rsidRDefault="00A976DC" w:rsidP="00EB5313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966" w:rsidRPr="004E3671" w:rsidRDefault="004E5966" w:rsidP="00EB5313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Пресс-центр ВСХП-2016</w:t>
      </w:r>
    </w:p>
    <w:sectPr w:rsidR="004E5966" w:rsidRPr="004E3671" w:rsidSect="00704E0C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30262"/>
    <w:multiLevelType w:val="hybridMultilevel"/>
    <w:tmpl w:val="18BA1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159F7"/>
    <w:multiLevelType w:val="hybridMultilevel"/>
    <w:tmpl w:val="CB90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443C1"/>
    <w:multiLevelType w:val="multilevel"/>
    <w:tmpl w:val="0A00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FF44B1"/>
    <w:multiLevelType w:val="hybridMultilevel"/>
    <w:tmpl w:val="1E80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8D"/>
    <w:rsid w:val="00004BA7"/>
    <w:rsid w:val="0001149C"/>
    <w:rsid w:val="00025C91"/>
    <w:rsid w:val="000415D1"/>
    <w:rsid w:val="00060B40"/>
    <w:rsid w:val="000708D3"/>
    <w:rsid w:val="00077E87"/>
    <w:rsid w:val="000936E0"/>
    <w:rsid w:val="000968A1"/>
    <w:rsid w:val="000969A6"/>
    <w:rsid w:val="00096B72"/>
    <w:rsid w:val="00096E18"/>
    <w:rsid w:val="000A6441"/>
    <w:rsid w:val="000B087B"/>
    <w:rsid w:val="000D612C"/>
    <w:rsid w:val="000E1160"/>
    <w:rsid w:val="000F2F83"/>
    <w:rsid w:val="000F53F8"/>
    <w:rsid w:val="001037A8"/>
    <w:rsid w:val="0010727C"/>
    <w:rsid w:val="001125FB"/>
    <w:rsid w:val="00117336"/>
    <w:rsid w:val="00123834"/>
    <w:rsid w:val="00196C76"/>
    <w:rsid w:val="001A2F20"/>
    <w:rsid w:val="001A71EC"/>
    <w:rsid w:val="001C2A05"/>
    <w:rsid w:val="001E562D"/>
    <w:rsid w:val="001F0D96"/>
    <w:rsid w:val="001F454B"/>
    <w:rsid w:val="00202535"/>
    <w:rsid w:val="002100E2"/>
    <w:rsid w:val="0021394C"/>
    <w:rsid w:val="002230F8"/>
    <w:rsid w:val="00234337"/>
    <w:rsid w:val="002918D6"/>
    <w:rsid w:val="002A2BDC"/>
    <w:rsid w:val="002A4E43"/>
    <w:rsid w:val="002B072B"/>
    <w:rsid w:val="002B2BCD"/>
    <w:rsid w:val="002B3212"/>
    <w:rsid w:val="002B4440"/>
    <w:rsid w:val="002F1484"/>
    <w:rsid w:val="002F4A3B"/>
    <w:rsid w:val="002F4D7B"/>
    <w:rsid w:val="00306FCF"/>
    <w:rsid w:val="00317620"/>
    <w:rsid w:val="00317F06"/>
    <w:rsid w:val="00324566"/>
    <w:rsid w:val="00331738"/>
    <w:rsid w:val="003343CF"/>
    <w:rsid w:val="00340187"/>
    <w:rsid w:val="00352289"/>
    <w:rsid w:val="003529B9"/>
    <w:rsid w:val="00355F3E"/>
    <w:rsid w:val="003647DB"/>
    <w:rsid w:val="003678A2"/>
    <w:rsid w:val="00372888"/>
    <w:rsid w:val="003731DF"/>
    <w:rsid w:val="00373F68"/>
    <w:rsid w:val="0039468D"/>
    <w:rsid w:val="00396F65"/>
    <w:rsid w:val="003A181B"/>
    <w:rsid w:val="003B7220"/>
    <w:rsid w:val="003C72CD"/>
    <w:rsid w:val="003D2AB2"/>
    <w:rsid w:val="003D37BF"/>
    <w:rsid w:val="003E3198"/>
    <w:rsid w:val="003F05CC"/>
    <w:rsid w:val="004020AE"/>
    <w:rsid w:val="00404E41"/>
    <w:rsid w:val="004125C0"/>
    <w:rsid w:val="00413449"/>
    <w:rsid w:val="004226E3"/>
    <w:rsid w:val="004234BF"/>
    <w:rsid w:val="00440002"/>
    <w:rsid w:val="00452713"/>
    <w:rsid w:val="004559B4"/>
    <w:rsid w:val="00470AB9"/>
    <w:rsid w:val="00481916"/>
    <w:rsid w:val="0048641F"/>
    <w:rsid w:val="004A5B3F"/>
    <w:rsid w:val="004A70DF"/>
    <w:rsid w:val="004B208A"/>
    <w:rsid w:val="004B4E22"/>
    <w:rsid w:val="004B5F72"/>
    <w:rsid w:val="004E3671"/>
    <w:rsid w:val="004E5966"/>
    <w:rsid w:val="004F7A13"/>
    <w:rsid w:val="00500C85"/>
    <w:rsid w:val="00534BFC"/>
    <w:rsid w:val="00536676"/>
    <w:rsid w:val="00545C5B"/>
    <w:rsid w:val="005718E8"/>
    <w:rsid w:val="0058536E"/>
    <w:rsid w:val="00585DEB"/>
    <w:rsid w:val="005A6E38"/>
    <w:rsid w:val="005B7247"/>
    <w:rsid w:val="005C3257"/>
    <w:rsid w:val="005F2DC2"/>
    <w:rsid w:val="005F62EC"/>
    <w:rsid w:val="0060456C"/>
    <w:rsid w:val="00610BE8"/>
    <w:rsid w:val="00615DA9"/>
    <w:rsid w:val="00617F25"/>
    <w:rsid w:val="00622532"/>
    <w:rsid w:val="006246E8"/>
    <w:rsid w:val="00633B34"/>
    <w:rsid w:val="0065794F"/>
    <w:rsid w:val="0066158B"/>
    <w:rsid w:val="00662258"/>
    <w:rsid w:val="00664198"/>
    <w:rsid w:val="006829CE"/>
    <w:rsid w:val="00697D27"/>
    <w:rsid w:val="006C1188"/>
    <w:rsid w:val="006C21BE"/>
    <w:rsid w:val="006C647D"/>
    <w:rsid w:val="006E10B4"/>
    <w:rsid w:val="006E62A5"/>
    <w:rsid w:val="00704DAA"/>
    <w:rsid w:val="00704E0C"/>
    <w:rsid w:val="00723269"/>
    <w:rsid w:val="007274A3"/>
    <w:rsid w:val="0074279F"/>
    <w:rsid w:val="00770D72"/>
    <w:rsid w:val="00774E5F"/>
    <w:rsid w:val="007A4DC9"/>
    <w:rsid w:val="007C43F4"/>
    <w:rsid w:val="007C60FB"/>
    <w:rsid w:val="007D28E5"/>
    <w:rsid w:val="007D3C35"/>
    <w:rsid w:val="007E627A"/>
    <w:rsid w:val="007F7810"/>
    <w:rsid w:val="0083357D"/>
    <w:rsid w:val="00840556"/>
    <w:rsid w:val="0088271C"/>
    <w:rsid w:val="008A0F44"/>
    <w:rsid w:val="008C6A59"/>
    <w:rsid w:val="008D4760"/>
    <w:rsid w:val="008F4696"/>
    <w:rsid w:val="00900670"/>
    <w:rsid w:val="00903723"/>
    <w:rsid w:val="0090463C"/>
    <w:rsid w:val="0092121F"/>
    <w:rsid w:val="0093700C"/>
    <w:rsid w:val="00941809"/>
    <w:rsid w:val="00952D60"/>
    <w:rsid w:val="00955B42"/>
    <w:rsid w:val="009A0375"/>
    <w:rsid w:val="009A0E90"/>
    <w:rsid w:val="009A6DFF"/>
    <w:rsid w:val="009B3E4E"/>
    <w:rsid w:val="009B4DE9"/>
    <w:rsid w:val="009E54E2"/>
    <w:rsid w:val="009E7D79"/>
    <w:rsid w:val="009F20EA"/>
    <w:rsid w:val="009F2D14"/>
    <w:rsid w:val="009F3B95"/>
    <w:rsid w:val="00A171C1"/>
    <w:rsid w:val="00A17C68"/>
    <w:rsid w:val="00A604E0"/>
    <w:rsid w:val="00A74073"/>
    <w:rsid w:val="00A77227"/>
    <w:rsid w:val="00A93153"/>
    <w:rsid w:val="00A976DC"/>
    <w:rsid w:val="00AA066C"/>
    <w:rsid w:val="00AA7152"/>
    <w:rsid w:val="00AB0DB5"/>
    <w:rsid w:val="00AB5CD3"/>
    <w:rsid w:val="00AC1529"/>
    <w:rsid w:val="00AC41A7"/>
    <w:rsid w:val="00AE5AFB"/>
    <w:rsid w:val="00AF18D2"/>
    <w:rsid w:val="00B03002"/>
    <w:rsid w:val="00B319CC"/>
    <w:rsid w:val="00B33502"/>
    <w:rsid w:val="00B35873"/>
    <w:rsid w:val="00B43DFB"/>
    <w:rsid w:val="00B45C2B"/>
    <w:rsid w:val="00B502DF"/>
    <w:rsid w:val="00B633B0"/>
    <w:rsid w:val="00B73A44"/>
    <w:rsid w:val="00B74FEA"/>
    <w:rsid w:val="00B84504"/>
    <w:rsid w:val="00BB7EF0"/>
    <w:rsid w:val="00BC5588"/>
    <w:rsid w:val="00BD163A"/>
    <w:rsid w:val="00BD528D"/>
    <w:rsid w:val="00BD677F"/>
    <w:rsid w:val="00C01082"/>
    <w:rsid w:val="00C023FA"/>
    <w:rsid w:val="00C03840"/>
    <w:rsid w:val="00C1768C"/>
    <w:rsid w:val="00C249D6"/>
    <w:rsid w:val="00C26A31"/>
    <w:rsid w:val="00C37D83"/>
    <w:rsid w:val="00C705C8"/>
    <w:rsid w:val="00C76784"/>
    <w:rsid w:val="00C7790E"/>
    <w:rsid w:val="00C82928"/>
    <w:rsid w:val="00C91FBB"/>
    <w:rsid w:val="00CA42E8"/>
    <w:rsid w:val="00CA6F8F"/>
    <w:rsid w:val="00CC0F75"/>
    <w:rsid w:val="00CC14EC"/>
    <w:rsid w:val="00CC2961"/>
    <w:rsid w:val="00CC29DB"/>
    <w:rsid w:val="00CE2DE6"/>
    <w:rsid w:val="00CE7CE1"/>
    <w:rsid w:val="00CF64AE"/>
    <w:rsid w:val="00CF66AC"/>
    <w:rsid w:val="00CF7276"/>
    <w:rsid w:val="00D270FD"/>
    <w:rsid w:val="00D42F3B"/>
    <w:rsid w:val="00D55FBB"/>
    <w:rsid w:val="00DA4DE6"/>
    <w:rsid w:val="00DB06A2"/>
    <w:rsid w:val="00DB1575"/>
    <w:rsid w:val="00DB5C80"/>
    <w:rsid w:val="00DB7DB1"/>
    <w:rsid w:val="00DD6575"/>
    <w:rsid w:val="00E03AC3"/>
    <w:rsid w:val="00E1025C"/>
    <w:rsid w:val="00E14AF5"/>
    <w:rsid w:val="00E1751A"/>
    <w:rsid w:val="00E371CA"/>
    <w:rsid w:val="00E536F9"/>
    <w:rsid w:val="00E600C1"/>
    <w:rsid w:val="00E7693A"/>
    <w:rsid w:val="00E85948"/>
    <w:rsid w:val="00EA2E4D"/>
    <w:rsid w:val="00EB5313"/>
    <w:rsid w:val="00EC23B3"/>
    <w:rsid w:val="00ED2D16"/>
    <w:rsid w:val="00EF6041"/>
    <w:rsid w:val="00F014C8"/>
    <w:rsid w:val="00F13B5A"/>
    <w:rsid w:val="00F13F97"/>
    <w:rsid w:val="00F1435F"/>
    <w:rsid w:val="00F146CF"/>
    <w:rsid w:val="00F3633C"/>
    <w:rsid w:val="00F372B4"/>
    <w:rsid w:val="00F44D3B"/>
    <w:rsid w:val="00F474C5"/>
    <w:rsid w:val="00F514C3"/>
    <w:rsid w:val="00F5192D"/>
    <w:rsid w:val="00F5796A"/>
    <w:rsid w:val="00F6308A"/>
    <w:rsid w:val="00F655E1"/>
    <w:rsid w:val="00F71A47"/>
    <w:rsid w:val="00F75A68"/>
    <w:rsid w:val="00F901B5"/>
    <w:rsid w:val="00FA33C7"/>
    <w:rsid w:val="00FB51A8"/>
    <w:rsid w:val="00FB6364"/>
    <w:rsid w:val="00FC09F7"/>
    <w:rsid w:val="00FC1DA5"/>
    <w:rsid w:val="00FC4358"/>
    <w:rsid w:val="00FD34C6"/>
    <w:rsid w:val="00FE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F96B7-E97C-4F05-82C3-7934EDB0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94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B06A2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724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020AE"/>
    <w:rPr>
      <w:color w:val="808080"/>
      <w:shd w:val="clear" w:color="auto" w:fill="E6E6E6"/>
    </w:rPr>
  </w:style>
  <w:style w:type="table" w:styleId="a7">
    <w:name w:val="Table Grid"/>
    <w:basedOn w:val="a1"/>
    <w:uiPriority w:val="39"/>
    <w:rsid w:val="00BD1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E663B-2AB8-4FF5-A150-4D7E8479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11774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Коник</dc:creator>
  <cp:keywords/>
  <dc:description/>
  <cp:lastModifiedBy>Коник</cp:lastModifiedBy>
  <cp:revision>28</cp:revision>
  <cp:lastPrinted>2018-06-18T11:47:00Z</cp:lastPrinted>
  <dcterms:created xsi:type="dcterms:W3CDTF">2018-05-25T08:38:00Z</dcterms:created>
  <dcterms:modified xsi:type="dcterms:W3CDTF">2018-06-20T06:30:00Z</dcterms:modified>
</cp:coreProperties>
</file>